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52" w:rsidRPr="004416B4" w:rsidRDefault="00431153" w:rsidP="004416B4">
      <w:pPr>
        <w:jc w:val="center"/>
        <w:rPr>
          <w:b/>
        </w:rPr>
      </w:pPr>
      <w:r>
        <w:rPr>
          <w:b/>
        </w:rPr>
        <w:t xml:space="preserve">A Level </w:t>
      </w:r>
      <w:r w:rsidR="00301258" w:rsidRPr="004416B4">
        <w:rPr>
          <w:b/>
        </w:rPr>
        <w:t>Classical Civilisation: Suggested Reading and Resources</w:t>
      </w:r>
    </w:p>
    <w:p w:rsidR="00301258" w:rsidRDefault="00301258"/>
    <w:p w:rsidR="004416B4" w:rsidRDefault="004416B4"/>
    <w:p w:rsidR="00301258" w:rsidRDefault="00301258">
      <w:r>
        <w:t xml:space="preserve">Suggested Reading: </w:t>
      </w:r>
    </w:p>
    <w:p w:rsidR="00301258" w:rsidRDefault="00301258" w:rsidP="00301258">
      <w:pPr>
        <w:pStyle w:val="ListParagraph"/>
        <w:numPr>
          <w:ilvl w:val="0"/>
          <w:numId w:val="1"/>
        </w:numPr>
      </w:pPr>
      <w:r>
        <w:t xml:space="preserve">Any Greek tragedy by Sophocles, Euripides, </w:t>
      </w:r>
      <w:r w:rsidR="00431153">
        <w:t xml:space="preserve">or </w:t>
      </w:r>
      <w:r>
        <w:t>Aeschylus. Set texts are Sophocles’ Oedipus the King and Euripides’ Bacchae, but you can widen your reading to include any others.</w:t>
      </w:r>
    </w:p>
    <w:p w:rsidR="00301258" w:rsidRDefault="00301258" w:rsidP="00301258">
      <w:pPr>
        <w:pStyle w:val="ListParagraph"/>
        <w:numPr>
          <w:ilvl w:val="0"/>
          <w:numId w:val="1"/>
        </w:numPr>
      </w:pPr>
      <w:r>
        <w:t>Any</w:t>
      </w:r>
      <w:r w:rsidR="00431153">
        <w:t xml:space="preserve"> of the epics by Homer. Our s</w:t>
      </w:r>
      <w:r>
        <w:t>et text is Homer’s Iliad.</w:t>
      </w:r>
    </w:p>
    <w:p w:rsidR="00431153" w:rsidRDefault="00431153" w:rsidP="00301258">
      <w:pPr>
        <w:pStyle w:val="ListParagraph"/>
        <w:numPr>
          <w:ilvl w:val="0"/>
          <w:numId w:val="1"/>
        </w:numPr>
      </w:pPr>
      <w:r>
        <w:t xml:space="preserve">Stephen Fry’s books Mythos, Heroes, and Troy give an excellent overview of some important myths. Troy is particularly relevant to the World of the Hero module.  </w:t>
      </w:r>
    </w:p>
    <w:p w:rsidR="00301258" w:rsidRDefault="00301258"/>
    <w:p w:rsidR="00301258" w:rsidRDefault="00301258">
      <w:r>
        <w:t>Podcasts:</w:t>
      </w:r>
    </w:p>
    <w:p w:rsidR="00431153" w:rsidRDefault="00431153">
      <w:r>
        <w:t>Any of these with an ancient world theme will be useful, but subjects particularly relevant to the course include: Homer (Iliad, Odyssey), Virgil (Aeneid), Sophocles, Euripides, Aristophanes, Sappho, Seneca, Plato, Ovid, LGBTQ History</w:t>
      </w:r>
    </w:p>
    <w:p w:rsidR="00301258" w:rsidRDefault="00301258" w:rsidP="00301258">
      <w:pPr>
        <w:pStyle w:val="ListParagraph"/>
        <w:numPr>
          <w:ilvl w:val="0"/>
          <w:numId w:val="2"/>
        </w:numPr>
      </w:pPr>
      <w:r>
        <w:t>In Our Time</w:t>
      </w:r>
    </w:p>
    <w:p w:rsidR="00301258" w:rsidRDefault="00301258" w:rsidP="00301258">
      <w:pPr>
        <w:pStyle w:val="ListParagraph"/>
        <w:numPr>
          <w:ilvl w:val="0"/>
          <w:numId w:val="2"/>
        </w:numPr>
      </w:pPr>
      <w:r>
        <w:t>Dead to Me</w:t>
      </w:r>
    </w:p>
    <w:p w:rsidR="00A60A46" w:rsidRDefault="00301258" w:rsidP="00A60A46">
      <w:pPr>
        <w:pStyle w:val="ListParagraph"/>
        <w:numPr>
          <w:ilvl w:val="0"/>
          <w:numId w:val="2"/>
        </w:numPr>
      </w:pPr>
      <w:r>
        <w:t xml:space="preserve">Natalie Haynes Stands Up for the Classics </w:t>
      </w:r>
    </w:p>
    <w:p w:rsidR="00A60A46" w:rsidRDefault="00A60A46" w:rsidP="00A60A46">
      <w:pPr>
        <w:pStyle w:val="ListParagraph"/>
      </w:pPr>
    </w:p>
    <w:p w:rsidR="00301258" w:rsidRDefault="00301258"/>
    <w:p w:rsidR="00A60A46" w:rsidRDefault="00A60A46">
      <w:r>
        <w:t>General:</w:t>
      </w:r>
    </w:p>
    <w:p w:rsidR="00301258" w:rsidRDefault="00301258">
      <w:r>
        <w:t>OCR World of the Hero companion page, with links to reading, videos and podcasts:</w:t>
      </w:r>
    </w:p>
    <w:p w:rsidR="00301258" w:rsidRDefault="00431153">
      <w:hyperlink r:id="rId5" w:history="1">
        <w:r w:rsidR="00301258" w:rsidRPr="007D7006">
          <w:rPr>
            <w:rStyle w:val="Hyperlink"/>
          </w:rPr>
          <w:t>https://www.bloomsbury.com/cw/ocr-as-and-a-level-classical-civilisation/the-world-of-the-hero/homer/general-resources/</w:t>
        </w:r>
      </w:hyperlink>
    </w:p>
    <w:p w:rsidR="00301258" w:rsidRDefault="00301258"/>
    <w:p w:rsidR="00301258" w:rsidRDefault="00301258">
      <w:r>
        <w:t>OCR Greek Drama companion page, with links to reading, videos and podcasts:</w:t>
      </w:r>
    </w:p>
    <w:p w:rsidR="00301258" w:rsidRDefault="00431153">
      <w:pPr>
        <w:rPr>
          <w:rStyle w:val="Hyperlink"/>
        </w:rPr>
      </w:pPr>
      <w:hyperlink r:id="rId6" w:history="1">
        <w:r w:rsidR="00301258" w:rsidRPr="007D7006">
          <w:rPr>
            <w:rStyle w:val="Hyperlink"/>
          </w:rPr>
          <w:t>https://www.bloomsbury.com/cw/ocr-as-and-a-level-classical-civilisation/culture-and-the-arts/component-21-greek-theatre/general-resources/</w:t>
        </w:r>
      </w:hyperlink>
    </w:p>
    <w:p w:rsidR="00431153" w:rsidRDefault="00431153">
      <w:pPr>
        <w:rPr>
          <w:rStyle w:val="Hyperlink"/>
        </w:rPr>
      </w:pPr>
    </w:p>
    <w:p w:rsidR="00431153" w:rsidRPr="00431153" w:rsidRDefault="00431153">
      <w:pPr>
        <w:rPr>
          <w:rStyle w:val="Hyperlink"/>
          <w:color w:val="000000" w:themeColor="text1"/>
          <w:u w:val="none"/>
        </w:rPr>
      </w:pPr>
      <w:r w:rsidRPr="00431153">
        <w:rPr>
          <w:rStyle w:val="Hyperlink"/>
          <w:color w:val="000000" w:themeColor="text1"/>
          <w:u w:val="none"/>
        </w:rPr>
        <w:t>OCR Love and Relationships companion page, with links to reading, videos and podcasts:</w:t>
      </w:r>
    </w:p>
    <w:p w:rsidR="00431153" w:rsidRDefault="00431153">
      <w:hyperlink r:id="rId7" w:history="1">
        <w:r w:rsidRPr="00AF08CC">
          <w:rPr>
            <w:rStyle w:val="Hyperlink"/>
          </w:rPr>
          <w:t>https://www.bloomsbury.com/cw/ocr-as-and-a-level-classical-civilisation/beliefs-ideas/component-32-love-and-relationships/general-resources/</w:t>
        </w:r>
      </w:hyperlink>
    </w:p>
    <w:p w:rsidR="00301258" w:rsidRDefault="00301258"/>
    <w:p w:rsidR="00A60A46" w:rsidRDefault="00A60A46"/>
    <w:p w:rsidR="00A60A46" w:rsidRDefault="00A60A46">
      <w:r>
        <w:t>Museums:</w:t>
      </w:r>
    </w:p>
    <w:p w:rsidR="00301258" w:rsidRDefault="00A60A46" w:rsidP="00431153">
      <w:pPr>
        <w:pStyle w:val="ListParagraph"/>
        <w:numPr>
          <w:ilvl w:val="0"/>
          <w:numId w:val="4"/>
        </w:numPr>
      </w:pPr>
      <w:r>
        <w:t xml:space="preserve">British Museum online collection: </w:t>
      </w:r>
      <w:hyperlink r:id="rId8" w:history="1">
        <w:r w:rsidRPr="007D7006">
          <w:rPr>
            <w:rStyle w:val="Hyperlink"/>
          </w:rPr>
          <w:t>https://www.britishmuseum.org/collection</w:t>
        </w:r>
      </w:hyperlink>
      <w:bookmarkStart w:id="0" w:name="_GoBack"/>
      <w:bookmarkEnd w:id="0"/>
    </w:p>
    <w:sectPr w:rsidR="0030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87F"/>
    <w:multiLevelType w:val="hybridMultilevel"/>
    <w:tmpl w:val="00E2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4FFF"/>
    <w:multiLevelType w:val="hybridMultilevel"/>
    <w:tmpl w:val="4B42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79AE"/>
    <w:multiLevelType w:val="hybridMultilevel"/>
    <w:tmpl w:val="C42C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135B"/>
    <w:multiLevelType w:val="hybridMultilevel"/>
    <w:tmpl w:val="8AE8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58"/>
    <w:rsid w:val="00227347"/>
    <w:rsid w:val="00301258"/>
    <w:rsid w:val="00362A52"/>
    <w:rsid w:val="00431153"/>
    <w:rsid w:val="004416B4"/>
    <w:rsid w:val="00A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639A"/>
  <w15:chartTrackingRefBased/>
  <w15:docId w15:val="{61B1061C-F898-4158-9895-9B81107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2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museum.org/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oomsbury.com/cw/ocr-as-and-a-level-classical-civilisation/beliefs-ideas/component-32-love-and-relationships/general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omsbury.com/cw/ocr-as-and-a-level-classical-civilisation/culture-and-the-arts/component-21-greek-theatre/general-resources/" TargetMode="External"/><Relationship Id="rId5" Type="http://schemas.openxmlformats.org/officeDocument/2006/relationships/hyperlink" Target="https://www.bloomsbury.com/cw/ocr-as-and-a-level-classical-civilisation/the-world-of-the-hero/homer/general-resourc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Summerfield</dc:creator>
  <cp:keywords/>
  <dc:description/>
  <cp:lastModifiedBy>Ms H Long</cp:lastModifiedBy>
  <cp:revision>5</cp:revision>
  <dcterms:created xsi:type="dcterms:W3CDTF">2020-03-20T11:38:00Z</dcterms:created>
  <dcterms:modified xsi:type="dcterms:W3CDTF">2021-06-09T09:02:00Z</dcterms:modified>
</cp:coreProperties>
</file>